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42" w:rsidRDefault="0095126D" w:rsidP="00242342">
      <w:pPr>
        <w:autoSpaceDE w:val="0"/>
        <w:autoSpaceDN w:val="0"/>
        <w:adjustRightInd w:val="0"/>
        <w:ind w:left="6663"/>
        <w:rPr>
          <w:rFonts w:asciiTheme="minorHAnsi" w:hAnsiTheme="minorHAnsi"/>
          <w:sz w:val="18"/>
          <w:szCs w:val="18"/>
        </w:rPr>
      </w:pPr>
      <w:r w:rsidRPr="00651ADB">
        <w:rPr>
          <w:rFonts w:asciiTheme="minorHAnsi" w:eastAsia="Calibri" w:hAnsiTheme="minorHAnsi" w:cstheme="minorHAnsi"/>
          <w:bCs/>
          <w:sz w:val="18"/>
          <w:szCs w:val="20"/>
          <w:lang w:eastAsia="en-US"/>
        </w:rPr>
        <w:t xml:space="preserve">Załącznik nr 2 </w:t>
      </w:r>
      <w:r w:rsidR="00242342"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 w:rsidR="00242342">
        <w:rPr>
          <w:rFonts w:asciiTheme="minorHAnsi" w:hAnsiTheme="minorHAnsi" w:cs="Tahoma"/>
          <w:sz w:val="18"/>
          <w:szCs w:val="18"/>
        </w:rPr>
        <w:t xml:space="preserve">ogłoszenia o pierwszym przetargu publicznym na sprzedaż </w:t>
      </w:r>
      <w:r w:rsidR="00242342" w:rsidRPr="004A3A0D">
        <w:rPr>
          <w:rFonts w:asciiTheme="minorHAnsi" w:hAnsiTheme="minorHAnsi"/>
          <w:sz w:val="18"/>
          <w:szCs w:val="18"/>
        </w:rPr>
        <w:t xml:space="preserve">autobusu IRISBUS KAPENA </w:t>
      </w:r>
    </w:p>
    <w:p w:rsidR="00242342" w:rsidRPr="004A3A0D" w:rsidRDefault="00242342" w:rsidP="00242342">
      <w:pPr>
        <w:autoSpaceDE w:val="0"/>
        <w:autoSpaceDN w:val="0"/>
        <w:adjustRightInd w:val="0"/>
        <w:ind w:left="6663"/>
        <w:rPr>
          <w:rFonts w:asciiTheme="minorHAnsi" w:hAnsiTheme="minorHAnsi"/>
          <w:sz w:val="18"/>
          <w:szCs w:val="18"/>
        </w:rPr>
      </w:pPr>
      <w:r w:rsidRPr="004A3A0D">
        <w:rPr>
          <w:rFonts w:asciiTheme="minorHAnsi" w:hAnsiTheme="minorHAnsi"/>
          <w:sz w:val="18"/>
          <w:szCs w:val="18"/>
        </w:rPr>
        <w:t>DAILY IC</w:t>
      </w:r>
    </w:p>
    <w:p w:rsidR="0095126D" w:rsidRPr="00651ADB" w:rsidRDefault="0095126D" w:rsidP="00242342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95126D" w:rsidRPr="00651ADB" w:rsidRDefault="0095126D" w:rsidP="0095126D">
      <w:pPr>
        <w:pStyle w:val="Podtytu"/>
        <w:jc w:val="center"/>
        <w:rPr>
          <w:rFonts w:cstheme="minorHAnsi"/>
          <w:b/>
          <w:bCs/>
          <w:color w:val="auto"/>
          <w:szCs w:val="22"/>
        </w:rPr>
      </w:pPr>
    </w:p>
    <w:p w:rsidR="0095126D" w:rsidRPr="00651ADB" w:rsidRDefault="0095126D" w:rsidP="0095126D">
      <w:pPr>
        <w:pStyle w:val="Podtytu"/>
        <w:jc w:val="center"/>
        <w:rPr>
          <w:rFonts w:eastAsia="Calibri" w:cstheme="minorHAnsi"/>
          <w:color w:val="auto"/>
          <w:lang w:eastAsia="en-US"/>
        </w:rPr>
      </w:pPr>
      <w:r w:rsidRPr="00651ADB">
        <w:rPr>
          <w:rFonts w:cstheme="minorHAnsi"/>
          <w:b/>
          <w:bCs/>
          <w:color w:val="auto"/>
          <w:szCs w:val="22"/>
        </w:rPr>
        <w:t>UMOWA KUPNA - SPRZEDAŻY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zawarta w Nidzicy dnia ………………………………. 202</w:t>
      </w:r>
      <w:r w:rsidR="00812E4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 roku pomiędzy: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Gminą Nidzica, Plac Wolności 1, 13-100 Nidzica, NIP: 9840161572; REGON: 510743640 </w:t>
      </w:r>
    </w:p>
    <w:p w:rsidR="0095126D" w:rsidRPr="00651ADB" w:rsidRDefault="00812E4B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Miejski Ośrodek Sportu i Rekreacji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siedzibą ul. </w:t>
      </w:r>
      <w:r w:rsidR="00812E4B">
        <w:rPr>
          <w:rFonts w:asciiTheme="minorHAnsi" w:hAnsiTheme="minorHAnsi" w:cstheme="minorHAnsi"/>
          <w:b/>
          <w:bCs/>
          <w:color w:val="auto"/>
          <w:sz w:val="22"/>
          <w:szCs w:val="22"/>
        </w:rPr>
        <w:t>Polna 8</w:t>
      </w: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13- 100 Nidzica 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</w:t>
      </w:r>
      <w:r w:rsidR="00812E4B">
        <w:rPr>
          <w:rFonts w:asciiTheme="minorHAnsi" w:hAnsiTheme="minorHAnsi" w:cstheme="minorHAnsi"/>
          <w:b/>
          <w:bCs/>
          <w:color w:val="auto"/>
          <w:sz w:val="22"/>
          <w:szCs w:val="22"/>
        </w:rPr>
        <w:t>zastępcę dyrektora</w:t>
      </w: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812E4B">
        <w:rPr>
          <w:rFonts w:asciiTheme="minorHAnsi" w:hAnsiTheme="minorHAnsi" w:cstheme="minorHAnsi"/>
          <w:b/>
          <w:bCs/>
          <w:color w:val="auto"/>
          <w:sz w:val="22"/>
          <w:szCs w:val="22"/>
        </w:rPr>
        <w:t>Pawła Kozińskiego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zwanym w dalszej treści umowy „Sprzedającym” 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zwanym w dalszej treści umowy „Kupującym”,</w:t>
      </w:r>
    </w:p>
    <w:p w:rsidR="0095126D" w:rsidRPr="00651ADB" w:rsidRDefault="0095126D" w:rsidP="009512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5126D" w:rsidRPr="00651ADB" w:rsidRDefault="0095126D" w:rsidP="0095126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Umowa została zawarta w wyniku przetargu publicznego na sprzedaż </w:t>
      </w:r>
      <w:r w:rsidR="00242342">
        <w:rPr>
          <w:rFonts w:asciiTheme="minorHAnsi" w:hAnsiTheme="minorHAnsi"/>
          <w:sz w:val="22"/>
        </w:rPr>
        <w:t>autobusu IRISBUS KAPENA DAILY IC</w:t>
      </w:r>
      <w:r>
        <w:rPr>
          <w:rFonts w:asciiTheme="minorHAnsi" w:hAnsiTheme="minorHAnsi"/>
          <w:sz w:val="22"/>
        </w:rPr>
        <w:t xml:space="preserve">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w oparciu o przepisy ustawy z dnia 23 kwietnia 1964 r. Kodeks cywilny (Dz. U. z 202</w:t>
      </w:r>
      <w:r w:rsidR="003430AE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r.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poz. </w:t>
      </w:r>
      <w:r w:rsidR="003430AE">
        <w:rPr>
          <w:rFonts w:asciiTheme="minorHAnsi" w:hAnsiTheme="minorHAnsi" w:cstheme="minorHAnsi"/>
          <w:color w:val="auto"/>
          <w:sz w:val="22"/>
          <w:szCs w:val="22"/>
        </w:rPr>
        <w:t xml:space="preserve">1360) </w:t>
      </w:r>
      <w:r w:rsidR="00F96CA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oraz zgodnie z warunkami przetargu.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§1 </w:t>
      </w:r>
    </w:p>
    <w:p w:rsidR="0095126D" w:rsidRPr="00242342" w:rsidRDefault="0095126D" w:rsidP="0095126D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23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</w:t>
      </w:r>
      <w:r w:rsidR="00242342" w:rsidRPr="00242342">
        <w:rPr>
          <w:rFonts w:asciiTheme="minorHAnsi" w:hAnsiTheme="minorHAnsi" w:cstheme="minorHAnsi"/>
          <w:sz w:val="22"/>
          <w:szCs w:val="22"/>
        </w:rPr>
        <w:t>autobus</w:t>
      </w:r>
      <w:r w:rsidR="00242342" w:rsidRPr="00242342">
        <w:rPr>
          <w:rFonts w:asciiTheme="minorHAnsi" w:hAnsiTheme="minorHAnsi" w:cstheme="minorHAnsi"/>
          <w:sz w:val="22"/>
          <w:szCs w:val="22"/>
        </w:rPr>
        <w:t xml:space="preserve"> IRISBUS KAPENA DAILY IC</w:t>
      </w:r>
      <w:r w:rsidRPr="00242342">
        <w:rPr>
          <w:rFonts w:asciiTheme="minorHAnsi" w:hAnsiTheme="minorHAnsi" w:cstheme="minorHAnsi"/>
          <w:sz w:val="22"/>
          <w:szCs w:val="22"/>
        </w:rPr>
        <w:t>: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Rok produkcji: 2004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Nr rejestracyjny: NNIR843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Rodzaj pojazdu: autobus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Nr nadwozia (podwozia): ZCFC5090055504519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Silnik marki/ oznaczenie: IVECO DAILY/50C13 814043S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242342">
        <w:rPr>
          <w:rFonts w:asciiTheme="minorHAnsi" w:hAnsiTheme="minorHAnsi" w:cstheme="minorHAnsi"/>
          <w:sz w:val="22"/>
          <w:szCs w:val="22"/>
        </w:rPr>
        <w:t>Pojemność skokowa silnika: 2800,00 cm</w:t>
      </w:r>
      <w:r w:rsidRPr="00242342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Silnik z zapłonem: ZS/DIESEL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Moc/kW: 92,0 kW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Rodzaj napędu: 2x4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Napęd: kół tylnej osi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Wskazania drogomierza: 281 185,0 km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 xml:space="preserve">Przebieg normatywny: X km- przebiegi na krótkich trasach 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 xml:space="preserve">Data pierwszej rejestracji: 29.10.2004 r. 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 xml:space="preserve">Okres użytkowania pojazdu: 29.10.2004 r.- 02.07.2019 r. 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Liczba miejsc do siedzenia/ stojących: 20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Masa całkowita: 5400,00 kg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>Masa własna: 3500,00 kg</w:t>
      </w:r>
    </w:p>
    <w:p w:rsidR="00242342" w:rsidRPr="00242342" w:rsidRDefault="00242342" w:rsidP="00242342">
      <w:pPr>
        <w:rPr>
          <w:rFonts w:asciiTheme="minorHAnsi" w:hAnsiTheme="minorHAnsi" w:cstheme="minorHAnsi"/>
          <w:sz w:val="22"/>
          <w:szCs w:val="22"/>
        </w:rPr>
      </w:pPr>
      <w:r w:rsidRPr="00242342">
        <w:rPr>
          <w:rFonts w:asciiTheme="minorHAnsi" w:hAnsiTheme="minorHAnsi" w:cstheme="minorHAnsi"/>
          <w:sz w:val="22"/>
          <w:szCs w:val="22"/>
        </w:rPr>
        <w:t xml:space="preserve">Ważność przeglądu technicznego: przegląd autobusu był </w:t>
      </w:r>
      <w:r>
        <w:rPr>
          <w:rFonts w:asciiTheme="minorHAnsi" w:hAnsiTheme="minorHAnsi" w:cstheme="minorHAnsi"/>
          <w:sz w:val="22"/>
          <w:szCs w:val="22"/>
        </w:rPr>
        <w:t>ważny do 02.07.2019 r.,</w:t>
      </w:r>
    </w:p>
    <w:p w:rsidR="0095126D" w:rsidRPr="00651ADB" w:rsidRDefault="0095126D" w:rsidP="0095126D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zwanego dalej </w:t>
      </w:r>
      <w:r w:rsidRPr="00651ADB">
        <w:rPr>
          <w:rFonts w:asciiTheme="minorHAnsi" w:hAnsiTheme="minorHAnsi" w:cstheme="minorHAnsi"/>
          <w:b/>
          <w:bCs/>
          <w:sz w:val="22"/>
        </w:rPr>
        <w:t>„pojazdem”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§2 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Sprzedający oświadcza, że pojazd będący przedmiotem umowy stanowi jego własność, jest wolny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od wad prawnych oraz praw osób trzecich, że nie toczy się żadne postępowanie, którego przedmiotem jest ten pojazd, że nie stanowi on również przedmiotu zabezpieczenia. 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§3 </w:t>
      </w:r>
    </w:p>
    <w:p w:rsidR="0095126D" w:rsidRPr="00651ADB" w:rsidRDefault="0095126D" w:rsidP="0095126D">
      <w:pPr>
        <w:pStyle w:val="dtu"/>
        <w:numPr>
          <w:ilvl w:val="0"/>
          <w:numId w:val="1"/>
        </w:numPr>
        <w:tabs>
          <w:tab w:val="left" w:pos="6804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Sprzedający przenosi na rzecz Kupującego własność pojazdu określonego w §1 niniejszej umowy</w:t>
      </w:r>
      <w:r w:rsidRPr="00651ADB">
        <w:rPr>
          <w:rFonts w:asciiTheme="minorHAnsi" w:hAnsiTheme="minorHAnsi" w:cstheme="minorHAnsi"/>
          <w:sz w:val="22"/>
          <w:szCs w:val="22"/>
        </w:rPr>
        <w:br/>
        <w:t xml:space="preserve">za kwotę ……..………….. zł (brutto) słownie …………………………………………………………………………………….. </w:t>
      </w:r>
    </w:p>
    <w:p w:rsidR="0095126D" w:rsidRPr="00651ADB" w:rsidRDefault="0095126D" w:rsidP="0095126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Płatność o której mowa w ust. 1 Kupujący wpłaci na podstawie noty księgowej opiewającej na wartość przedmiotu umowy na konto: 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51A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w terminie 7 dni od zawarcia umowy. </w:t>
      </w:r>
    </w:p>
    <w:p w:rsidR="0095126D" w:rsidRPr="00651ADB" w:rsidRDefault="0095126D" w:rsidP="0095126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Za datę dokonania płatności uznaje się dzień wpływu środków na rachunek bankowy Sprzedawcy.</w:t>
      </w:r>
    </w:p>
    <w:p w:rsidR="0095126D" w:rsidRPr="00651ADB" w:rsidRDefault="0095126D" w:rsidP="0095126D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Wydanie przedmiotu umowy nastąpi protokołem zdawczo-odbiorczym niezwłocznie po wpłacie </w:t>
      </w:r>
      <w:r>
        <w:rPr>
          <w:rFonts w:asciiTheme="minorHAnsi" w:eastAsia="Times New Roman" w:hAnsiTheme="minorHAnsi" w:cstheme="minorHAnsi"/>
          <w:sz w:val="22"/>
          <w:szCs w:val="22"/>
        </w:rPr>
        <w:t>na 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konto </w:t>
      </w:r>
      <w:r w:rsidR="00B66DDB">
        <w:rPr>
          <w:rFonts w:asciiTheme="minorHAnsi" w:eastAsia="Times New Roman" w:hAnsiTheme="minorHAnsi" w:cstheme="minorHAnsi"/>
          <w:sz w:val="22"/>
          <w:szCs w:val="22"/>
        </w:rPr>
        <w:t>Miejskiego Ośrodka Sportu i Rekreacji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 w Nidzicy ceny nabycia.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§4</w:t>
      </w:r>
    </w:p>
    <w:p w:rsidR="00242342" w:rsidRDefault="0095126D" w:rsidP="0024234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Wraz z pojazdem Sprzedając</w:t>
      </w:r>
      <w:r w:rsidR="00242342">
        <w:rPr>
          <w:rFonts w:asciiTheme="minorHAnsi" w:hAnsiTheme="minorHAnsi" w:cstheme="minorHAnsi"/>
          <w:sz w:val="22"/>
          <w:szCs w:val="22"/>
        </w:rPr>
        <w:t>y wydaje Kupującemu wszystkie do</w:t>
      </w:r>
      <w:r w:rsidRPr="00651ADB">
        <w:rPr>
          <w:rFonts w:asciiTheme="minorHAnsi" w:hAnsiTheme="minorHAnsi" w:cstheme="minorHAnsi"/>
          <w:sz w:val="22"/>
          <w:szCs w:val="22"/>
        </w:rPr>
        <w:t xml:space="preserve">kumenty dotyczące pojazdu. </w:t>
      </w:r>
      <w:bookmarkStart w:id="0" w:name="_GoBack"/>
      <w:bookmarkEnd w:id="0"/>
    </w:p>
    <w:p w:rsidR="00242342" w:rsidRDefault="00242342" w:rsidP="002423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5126D" w:rsidRPr="00242342" w:rsidRDefault="0095126D" w:rsidP="00242342">
      <w:pPr>
        <w:jc w:val="center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5126D" w:rsidRPr="00651ADB" w:rsidRDefault="0095126D" w:rsidP="0095126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>Sprzedający oświadcza, że pojazd nie ma wad technicznych, które są mu znane i o których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br/>
        <w:t>nie powiadomił Kupującego</w:t>
      </w:r>
      <w:r w:rsidRPr="00651A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5126D" w:rsidRPr="00651ADB" w:rsidRDefault="0095126D" w:rsidP="0095126D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Kupujący oświadcza, że:</w:t>
      </w:r>
    </w:p>
    <w:p w:rsidR="0095126D" w:rsidRPr="00651ADB" w:rsidRDefault="0095126D" w:rsidP="0095126D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wnikliwie zapoznał się ze stanem technicznym nabywanego samochodu,</w:t>
      </w:r>
    </w:p>
    <w:p w:rsidR="0095126D" w:rsidRPr="00651ADB" w:rsidRDefault="0095126D" w:rsidP="0095126D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 nie wnosi jakichkolwiek zastrzeżeń zarówno co do stanu technicznego samochodu, jego właściwości, jego wszystkich parametrów, a także jego wyglądu oraz nie będzie zgłaszał w przyszłości jakichkolwiek roszczeń dotyczących tego pojazdu oraz jego wyposażenia,</w:t>
      </w:r>
    </w:p>
    <w:p w:rsidR="0095126D" w:rsidRPr="00651ADB" w:rsidRDefault="0095126D" w:rsidP="0095126D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dokonał sprawdzenia oznaczeń numerowych samochodu i nie zgłasza co do nich zastrzeżeń, nabywa samochód w takim stanie technicznym, w jakim aktualnie się on znajduje i z tego tytułu nie będzie zgłaszał roszczeń w stosunku do Sprzedającego.</w:t>
      </w:r>
    </w:p>
    <w:p w:rsidR="0095126D" w:rsidRPr="00651ADB" w:rsidRDefault="0095126D" w:rsidP="0095126D">
      <w:pPr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§6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ustaliły, że wszelkiego rodzaju koszty transakcji wynikające z realizacji niniejszej umowy oraz koszty opłaty skarbowej,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51ADB">
        <w:rPr>
          <w:rFonts w:asciiTheme="minorHAnsi" w:hAnsiTheme="minorHAnsi" w:cstheme="minorHAnsi"/>
        </w:rPr>
        <w:t>ponosi w całości Kupujący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95126D" w:rsidRPr="00651ADB" w:rsidRDefault="0095126D" w:rsidP="0095126D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§7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sprawach nieuregulowanych w niniejszej umowie zastosowanie mają obowiązujące w tym zakresie przepisy Kodeksu Cywilnego. 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bookmarkStart w:id="1" w:name="_Hlk86137372"/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§8</w:t>
      </w:r>
      <w:bookmarkEnd w:id="1"/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Wszelkie zmiany umowy wymagają formy pisemnej pod rygorem nieważności w postaci podpisanych przez strony aneksów. </w:t>
      </w: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§9</w:t>
      </w:r>
    </w:p>
    <w:p w:rsidR="0095126D" w:rsidRPr="00651ADB" w:rsidRDefault="0095126D" w:rsidP="009512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Spory, jakie mogą wynikać z realizacji umowy, strony poddadzą rozstrzygnięciu przez sąd właściwy dla siedziby Sprzedającego. </w:t>
      </w:r>
    </w:p>
    <w:p w:rsidR="0095126D" w:rsidRPr="00651ADB" w:rsidRDefault="0095126D" w:rsidP="0095126D">
      <w:pP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95126D" w:rsidRPr="00651ADB" w:rsidRDefault="0095126D" w:rsidP="0095126D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§10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Niniejszą umowę sporządzono w trzech jednobrzmiących egzemplarzach, w tym dwa dla Sprzedającego.</w:t>
      </w: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5126D" w:rsidRPr="00651ADB" w:rsidRDefault="0095126D" w:rsidP="0095126D">
      <w:pPr>
        <w:tabs>
          <w:tab w:val="left" w:pos="6663"/>
        </w:tabs>
        <w:ind w:left="993" w:hanging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............................................................... ...............................................................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Kupujący 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Sprzedający</w:t>
      </w:r>
    </w:p>
    <w:p w:rsidR="0095126D" w:rsidRPr="00651ADB" w:rsidRDefault="0095126D" w:rsidP="0095126D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C87F2C" w:rsidRDefault="00C87F2C"/>
    <w:sectPr w:rsidR="00C87F2C" w:rsidSect="00B05008"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7E6"/>
    <w:multiLevelType w:val="hybridMultilevel"/>
    <w:tmpl w:val="B1243E8A"/>
    <w:lvl w:ilvl="0" w:tplc="DF4E7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0929"/>
    <w:multiLevelType w:val="hybridMultilevel"/>
    <w:tmpl w:val="0E3EDF2C"/>
    <w:lvl w:ilvl="0" w:tplc="32BEE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8C5"/>
    <w:multiLevelType w:val="hybridMultilevel"/>
    <w:tmpl w:val="1DB611F6"/>
    <w:lvl w:ilvl="0" w:tplc="5F7C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6D"/>
    <w:rsid w:val="00242342"/>
    <w:rsid w:val="003430AE"/>
    <w:rsid w:val="00812E4B"/>
    <w:rsid w:val="0095126D"/>
    <w:rsid w:val="00B66DDB"/>
    <w:rsid w:val="00C87F2C"/>
    <w:rsid w:val="00E90A73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1D16C-5770-4BA1-BF71-605B0164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26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95126D"/>
    <w:rPr>
      <w:rFonts w:ascii="Garamond" w:hAnsi="Garamond"/>
      <w:spacing w:val="10"/>
      <w:sz w:val="22"/>
    </w:rPr>
  </w:style>
  <w:style w:type="paragraph" w:customStyle="1" w:styleId="Style7">
    <w:name w:val="Style7"/>
    <w:basedOn w:val="Normalny"/>
    <w:rsid w:val="0095126D"/>
    <w:pPr>
      <w:widowControl w:val="0"/>
      <w:overflowPunct w:val="0"/>
      <w:autoSpaceDE w:val="0"/>
      <w:autoSpaceDN w:val="0"/>
      <w:adjustRightInd w:val="0"/>
      <w:spacing w:line="394" w:lineRule="exact"/>
      <w:jc w:val="both"/>
      <w:textAlignment w:val="baseline"/>
    </w:pPr>
    <w:rPr>
      <w:rFonts w:eastAsia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95126D"/>
    <w:pPr>
      <w:suppressAutoHyphens w:val="0"/>
      <w:ind w:left="708"/>
    </w:pPr>
    <w:rPr>
      <w:rFonts w:eastAsia="Calibri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26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5126D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951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u">
    <w:name w:val="dtu"/>
    <w:basedOn w:val="Normalny"/>
    <w:uiPriority w:val="99"/>
    <w:rsid w:val="0095126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9512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2023-01-24T13:41:00Z</dcterms:created>
  <dcterms:modified xsi:type="dcterms:W3CDTF">2023-01-24T13:41:00Z</dcterms:modified>
</cp:coreProperties>
</file>